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87" w:rsidRPr="00CA1D87" w:rsidRDefault="00CA1D87" w:rsidP="00CA1D87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CA1D87">
        <w:rPr>
          <w:rFonts w:eastAsiaTheme="minorHAnsi"/>
          <w:b/>
          <w:sz w:val="28"/>
          <w:szCs w:val="28"/>
          <w:lang w:eastAsia="en-US"/>
        </w:rPr>
        <w:t>Аннотация</w:t>
      </w:r>
    </w:p>
    <w:p w:rsidR="00CA1D87" w:rsidRPr="00187EF8" w:rsidRDefault="00CA1D87" w:rsidP="00CA1D87">
      <w:pPr>
        <w:widowControl/>
        <w:shd w:val="clear" w:color="auto" w:fill="FFFFFF"/>
        <w:autoSpaceDE/>
        <w:autoSpaceDN/>
        <w:adjustRightInd/>
        <w:ind w:right="10" w:firstLine="706"/>
        <w:jc w:val="both"/>
        <w:rPr>
          <w:sz w:val="28"/>
          <w:szCs w:val="28"/>
        </w:rPr>
      </w:pPr>
      <w:r w:rsidRPr="00187EF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Программа учебного предмета «Вокальный ансамбль» </w:t>
      </w:r>
      <w:r w:rsidRPr="00187EF8">
        <w:rPr>
          <w:sz w:val="28"/>
          <w:szCs w:val="28"/>
        </w:rPr>
        <w:t xml:space="preserve">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</w:t>
      </w:r>
      <w:proofErr w:type="gramStart"/>
      <w:r w:rsidRPr="00187EF8">
        <w:rPr>
          <w:sz w:val="28"/>
          <w:szCs w:val="28"/>
        </w:rPr>
        <w:t xml:space="preserve"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 w:rsidRPr="00187EF8">
        <w:rPr>
          <w:color w:val="000000"/>
          <w:sz w:val="28"/>
          <w:szCs w:val="28"/>
        </w:rPr>
        <w:t>а также с учетом многолетнего педагогического опыта в области сольного пения  в детских школах искусств, в том числе, представленного в программах по вокалу для обучающихся на эстрадных и фольклорных отделениях.</w:t>
      </w:r>
      <w:proofErr w:type="gramEnd"/>
    </w:p>
    <w:p w:rsidR="00CA1D87" w:rsidRPr="00187EF8" w:rsidRDefault="00CA1D87" w:rsidP="00CA1D87">
      <w:pPr>
        <w:shd w:val="clear" w:color="auto" w:fill="FFFFFF"/>
        <w:ind w:firstLine="698"/>
        <w:jc w:val="both"/>
        <w:rPr>
          <w:sz w:val="28"/>
          <w:szCs w:val="28"/>
        </w:rPr>
      </w:pPr>
      <w:r w:rsidRPr="00187EF8">
        <w:rPr>
          <w:color w:val="000000"/>
          <w:spacing w:val="5"/>
          <w:sz w:val="28"/>
          <w:szCs w:val="28"/>
        </w:rPr>
        <w:t xml:space="preserve">Создание программы обучения ансамблевому пению явилось насущной </w:t>
      </w:r>
      <w:r w:rsidRPr="00187EF8">
        <w:rPr>
          <w:color w:val="000000"/>
          <w:spacing w:val="-1"/>
          <w:sz w:val="28"/>
          <w:szCs w:val="28"/>
        </w:rPr>
        <w:t xml:space="preserve">необходимостью в связи с отсутствием типовой программы по этому предмету. </w:t>
      </w:r>
      <w:r w:rsidRPr="00187EF8">
        <w:rPr>
          <w:color w:val="000000"/>
          <w:spacing w:val="3"/>
          <w:sz w:val="28"/>
          <w:szCs w:val="28"/>
        </w:rPr>
        <w:t xml:space="preserve">Существует множество методик, рекомендаций, разрабатываются программы, </w:t>
      </w:r>
      <w:r w:rsidRPr="00187EF8">
        <w:rPr>
          <w:color w:val="000000"/>
          <w:sz w:val="28"/>
          <w:szCs w:val="28"/>
        </w:rPr>
        <w:t xml:space="preserve">но интерес к ансамблевому исполнительству возник сравнительно недавно и каждый педагог строит обучение исходя из собственного опыта и обобщенного </w:t>
      </w:r>
      <w:r w:rsidRPr="00187EF8">
        <w:rPr>
          <w:color w:val="000000"/>
          <w:spacing w:val="3"/>
          <w:sz w:val="28"/>
          <w:szCs w:val="28"/>
        </w:rPr>
        <w:t>опыта коллег.</w:t>
      </w:r>
    </w:p>
    <w:p w:rsidR="00CA1D87" w:rsidRPr="00187EF8" w:rsidRDefault="00CA1D87" w:rsidP="00CA1D87">
      <w:pPr>
        <w:shd w:val="clear" w:color="auto" w:fill="FFFFFF"/>
        <w:ind w:firstLine="689"/>
        <w:jc w:val="both"/>
        <w:rPr>
          <w:color w:val="000000"/>
          <w:sz w:val="28"/>
          <w:szCs w:val="28"/>
        </w:rPr>
      </w:pPr>
      <w:r w:rsidRPr="00187EF8">
        <w:rPr>
          <w:color w:val="000000"/>
          <w:spacing w:val="4"/>
          <w:sz w:val="28"/>
          <w:szCs w:val="28"/>
        </w:rPr>
        <w:t xml:space="preserve">В связи с этим была разработана программа обучения вокальному ансамблевому пению, </w:t>
      </w:r>
      <w:r w:rsidRPr="00187EF8">
        <w:rPr>
          <w:color w:val="000000"/>
          <w:spacing w:val="11"/>
          <w:sz w:val="28"/>
          <w:szCs w:val="28"/>
        </w:rPr>
        <w:t>которая является результатом комбинирования программ ДМШ и ДШИ</w:t>
      </w:r>
      <w:r w:rsidRPr="00187EF8">
        <w:rPr>
          <w:sz w:val="28"/>
          <w:szCs w:val="28"/>
        </w:rPr>
        <w:t xml:space="preserve"> </w:t>
      </w:r>
      <w:r w:rsidRPr="00187EF8">
        <w:rPr>
          <w:color w:val="000000"/>
          <w:spacing w:val="6"/>
          <w:sz w:val="28"/>
          <w:szCs w:val="28"/>
        </w:rPr>
        <w:t xml:space="preserve">инновационных методик развития творческих навыков детей и обобщения </w:t>
      </w:r>
      <w:r w:rsidRPr="00187EF8">
        <w:rPr>
          <w:color w:val="000000"/>
          <w:sz w:val="28"/>
          <w:szCs w:val="28"/>
        </w:rPr>
        <w:t xml:space="preserve">опыта преподавателя хора и вокала ДМШ № 7 </w:t>
      </w:r>
      <w:proofErr w:type="spellStart"/>
      <w:r w:rsidRPr="00187EF8">
        <w:rPr>
          <w:color w:val="000000"/>
          <w:sz w:val="28"/>
          <w:szCs w:val="28"/>
        </w:rPr>
        <w:t>им.З.Хабибуллина</w:t>
      </w:r>
      <w:proofErr w:type="spellEnd"/>
      <w:r w:rsidRPr="00187EF8">
        <w:rPr>
          <w:color w:val="000000"/>
          <w:sz w:val="28"/>
          <w:szCs w:val="28"/>
        </w:rPr>
        <w:t xml:space="preserve"> города Казани  Валеевой Р.С. </w:t>
      </w:r>
    </w:p>
    <w:p w:rsidR="00CA1D87" w:rsidRPr="00187EF8" w:rsidRDefault="00CA1D87" w:rsidP="00CA1D87">
      <w:pPr>
        <w:shd w:val="clear" w:color="auto" w:fill="FFFFFF"/>
        <w:tabs>
          <w:tab w:val="left" w:pos="8931"/>
        </w:tabs>
        <w:ind w:firstLine="708"/>
        <w:jc w:val="both"/>
        <w:rPr>
          <w:b/>
          <w:sz w:val="28"/>
          <w:szCs w:val="28"/>
        </w:rPr>
      </w:pPr>
      <w:r w:rsidRPr="00187EF8">
        <w:rPr>
          <w:color w:val="000000"/>
          <w:sz w:val="28"/>
          <w:szCs w:val="28"/>
        </w:rPr>
        <w:t>Данная программа направлена на воспитание эстетического вкуса учащихся на основе осознанного восприятия ансамблевой музыки. Возможность дать учащимся эстетическое воспитание, сформировать эстетические вкусы учащихся на лучших образцах мировой культуры.</w:t>
      </w:r>
    </w:p>
    <w:p w:rsidR="00CA1D87" w:rsidRPr="00187EF8" w:rsidRDefault="00CA1D87" w:rsidP="00CA1D87">
      <w:pPr>
        <w:shd w:val="clear" w:color="auto" w:fill="FFFFFF"/>
        <w:ind w:firstLine="703"/>
        <w:jc w:val="both"/>
        <w:rPr>
          <w:color w:val="000000"/>
          <w:spacing w:val="-1"/>
          <w:sz w:val="28"/>
          <w:szCs w:val="28"/>
        </w:rPr>
      </w:pPr>
      <w:r w:rsidRPr="00187EF8">
        <w:rPr>
          <w:color w:val="000000"/>
          <w:sz w:val="28"/>
          <w:szCs w:val="28"/>
        </w:rPr>
        <w:t xml:space="preserve">Ансамблевое пение, наряду с сольным пением - важнейшее </w:t>
      </w:r>
      <w:r w:rsidRPr="00187EF8">
        <w:rPr>
          <w:color w:val="000000"/>
          <w:spacing w:val="1"/>
          <w:sz w:val="28"/>
          <w:szCs w:val="28"/>
        </w:rPr>
        <w:t xml:space="preserve">составляющее вокального искусства. Оно развивает: интонацию, слух, ритм,  цепное дыхание, умение </w:t>
      </w:r>
      <w:proofErr w:type="gramStart"/>
      <w:r w:rsidRPr="00187EF8">
        <w:rPr>
          <w:color w:val="000000"/>
          <w:spacing w:val="1"/>
          <w:sz w:val="28"/>
          <w:szCs w:val="28"/>
        </w:rPr>
        <w:t>коллективного</w:t>
      </w:r>
      <w:proofErr w:type="gramEnd"/>
      <w:r w:rsidRPr="00187EF8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187EF8">
        <w:rPr>
          <w:color w:val="000000"/>
          <w:spacing w:val="1"/>
          <w:sz w:val="28"/>
          <w:szCs w:val="28"/>
        </w:rPr>
        <w:t>музицирования</w:t>
      </w:r>
      <w:proofErr w:type="spellEnd"/>
      <w:r w:rsidRPr="00187EF8">
        <w:rPr>
          <w:color w:val="000000"/>
          <w:spacing w:val="1"/>
          <w:sz w:val="28"/>
          <w:szCs w:val="28"/>
        </w:rPr>
        <w:t xml:space="preserve">. </w:t>
      </w:r>
      <w:r w:rsidRPr="00187EF8">
        <w:rPr>
          <w:color w:val="000000"/>
          <w:sz w:val="28"/>
          <w:szCs w:val="28"/>
        </w:rPr>
        <w:t xml:space="preserve"> В нём неразрывно </w:t>
      </w:r>
      <w:proofErr w:type="gramStart"/>
      <w:r w:rsidRPr="00187EF8">
        <w:rPr>
          <w:color w:val="000000"/>
          <w:sz w:val="28"/>
          <w:szCs w:val="28"/>
        </w:rPr>
        <w:t>связаны</w:t>
      </w:r>
      <w:proofErr w:type="gramEnd"/>
      <w:r w:rsidRPr="00187EF8">
        <w:rPr>
          <w:color w:val="000000"/>
          <w:sz w:val="28"/>
          <w:szCs w:val="28"/>
        </w:rPr>
        <w:t xml:space="preserve"> музыка, слово и </w:t>
      </w:r>
      <w:r w:rsidRPr="00187EF8">
        <w:rPr>
          <w:color w:val="000000"/>
          <w:spacing w:val="5"/>
          <w:sz w:val="28"/>
          <w:szCs w:val="28"/>
        </w:rPr>
        <w:t xml:space="preserve">движение. В соединении этих элементов большая сила педагогического </w:t>
      </w:r>
      <w:r w:rsidRPr="00187EF8">
        <w:rPr>
          <w:color w:val="000000"/>
          <w:spacing w:val="-1"/>
          <w:sz w:val="28"/>
          <w:szCs w:val="28"/>
        </w:rPr>
        <w:t xml:space="preserve">воздействия, позволяющая комплексно подойти к проблеме освоения различных видов искусств ребёнком. </w:t>
      </w:r>
    </w:p>
    <w:p w:rsidR="00CA1D87" w:rsidRPr="00187EF8" w:rsidRDefault="00CA1D87" w:rsidP="00CA1D87">
      <w:pPr>
        <w:shd w:val="clear" w:color="auto" w:fill="FFFFFF"/>
        <w:ind w:firstLine="703"/>
        <w:jc w:val="both"/>
        <w:rPr>
          <w:sz w:val="28"/>
          <w:szCs w:val="28"/>
        </w:rPr>
      </w:pPr>
      <w:r w:rsidRPr="00187EF8">
        <w:rPr>
          <w:color w:val="000000"/>
          <w:sz w:val="28"/>
          <w:szCs w:val="28"/>
        </w:rPr>
        <w:t xml:space="preserve">Вокальный ансамбль уникален тем, что способствует развитию творческой деятельности, </w:t>
      </w:r>
      <w:r w:rsidRPr="00187EF8">
        <w:rPr>
          <w:color w:val="000000"/>
          <w:spacing w:val="-1"/>
          <w:sz w:val="28"/>
          <w:szCs w:val="28"/>
        </w:rPr>
        <w:t xml:space="preserve">позволяет личности раскрыться, ведёт к импровизации, являющейся сутью </w:t>
      </w:r>
      <w:r w:rsidRPr="00187EF8">
        <w:rPr>
          <w:color w:val="000000"/>
          <w:sz w:val="28"/>
          <w:szCs w:val="28"/>
        </w:rPr>
        <w:t xml:space="preserve">обучения. Освоение  импровизации - важная </w:t>
      </w:r>
      <w:r w:rsidRPr="00187EF8">
        <w:rPr>
          <w:color w:val="000000"/>
          <w:spacing w:val="-1"/>
          <w:sz w:val="28"/>
          <w:szCs w:val="28"/>
        </w:rPr>
        <w:t xml:space="preserve">ступень, ведущая к глубокому постижению этого вида искусства. </w:t>
      </w:r>
      <w:r w:rsidRPr="00187EF8">
        <w:rPr>
          <w:color w:val="000000"/>
          <w:spacing w:val="1"/>
          <w:sz w:val="28"/>
          <w:szCs w:val="28"/>
        </w:rPr>
        <w:t>Обучение в вокальном ансамбле носит живой, неформальный характер, т.е</w:t>
      </w:r>
      <w:proofErr w:type="gramStart"/>
      <w:r w:rsidRPr="00187EF8">
        <w:rPr>
          <w:color w:val="000000"/>
          <w:spacing w:val="1"/>
          <w:sz w:val="28"/>
          <w:szCs w:val="28"/>
        </w:rPr>
        <w:t>.-</w:t>
      </w:r>
      <w:proofErr w:type="gramEnd"/>
      <w:r w:rsidRPr="00187EF8">
        <w:rPr>
          <w:color w:val="000000"/>
          <w:spacing w:val="1"/>
          <w:sz w:val="28"/>
          <w:szCs w:val="28"/>
        </w:rPr>
        <w:t>импровизации «на ходу».</w:t>
      </w:r>
      <w:r w:rsidRPr="00187EF8">
        <w:rPr>
          <w:color w:val="000000"/>
          <w:sz w:val="28"/>
          <w:szCs w:val="28"/>
        </w:rPr>
        <w:t xml:space="preserve"> Погружение ребёнка в атмосферу живого, </w:t>
      </w:r>
      <w:proofErr w:type="spellStart"/>
      <w:r w:rsidRPr="00187EF8">
        <w:rPr>
          <w:color w:val="000000"/>
          <w:sz w:val="28"/>
          <w:szCs w:val="28"/>
        </w:rPr>
        <w:t>раскрепащенного</w:t>
      </w:r>
      <w:proofErr w:type="spellEnd"/>
      <w:r w:rsidRPr="00187EF8">
        <w:rPr>
          <w:color w:val="000000"/>
          <w:sz w:val="28"/>
          <w:szCs w:val="28"/>
        </w:rPr>
        <w:t xml:space="preserve">, </w:t>
      </w:r>
      <w:r w:rsidRPr="00187EF8">
        <w:rPr>
          <w:color w:val="000000"/>
          <w:spacing w:val="3"/>
          <w:sz w:val="28"/>
          <w:szCs w:val="28"/>
        </w:rPr>
        <w:t xml:space="preserve">идущего от сердца общения, позволит перейти на иной уровень коммуникации </w:t>
      </w:r>
      <w:r w:rsidRPr="00187EF8">
        <w:rPr>
          <w:color w:val="000000"/>
          <w:spacing w:val="-1"/>
          <w:sz w:val="28"/>
          <w:szCs w:val="28"/>
        </w:rPr>
        <w:t>между детьми и взрослыми.</w:t>
      </w:r>
    </w:p>
    <w:p w:rsidR="00CA1D87" w:rsidRPr="00187EF8" w:rsidRDefault="00CA1D87" w:rsidP="00CA1D87">
      <w:pPr>
        <w:shd w:val="clear" w:color="auto" w:fill="FFFFFF"/>
        <w:ind w:firstLine="703"/>
        <w:jc w:val="both"/>
        <w:rPr>
          <w:sz w:val="28"/>
          <w:szCs w:val="28"/>
        </w:rPr>
      </w:pPr>
      <w:r w:rsidRPr="00187EF8">
        <w:rPr>
          <w:bCs/>
          <w:color w:val="000000"/>
          <w:sz w:val="28"/>
          <w:szCs w:val="28"/>
        </w:rPr>
        <w:t xml:space="preserve">Ансамблевое пение </w:t>
      </w:r>
      <w:r w:rsidRPr="00187EF8">
        <w:rPr>
          <w:color w:val="000000"/>
          <w:sz w:val="28"/>
          <w:szCs w:val="28"/>
        </w:rPr>
        <w:t xml:space="preserve">- это вид музыкального искусства, в котором объединяется </w:t>
      </w:r>
      <w:r w:rsidRPr="00187EF8">
        <w:rPr>
          <w:color w:val="000000"/>
          <w:spacing w:val="-1"/>
          <w:sz w:val="28"/>
          <w:szCs w:val="28"/>
        </w:rPr>
        <w:t>множество наук и видов  творчества: вокал, сценическое мастерство, ритмика, хореография, режиссура, народное творчество.</w:t>
      </w:r>
    </w:p>
    <w:p w:rsidR="00CA1D87" w:rsidRPr="00187EF8" w:rsidRDefault="00CA1D87" w:rsidP="00CA1D87">
      <w:pPr>
        <w:shd w:val="clear" w:color="auto" w:fill="FFFFFF"/>
        <w:ind w:firstLine="708"/>
        <w:jc w:val="both"/>
        <w:rPr>
          <w:color w:val="000000"/>
          <w:spacing w:val="-1"/>
          <w:sz w:val="28"/>
          <w:szCs w:val="28"/>
        </w:rPr>
      </w:pPr>
      <w:r w:rsidRPr="00187EF8">
        <w:rPr>
          <w:color w:val="000000"/>
          <w:spacing w:val="-1"/>
          <w:sz w:val="28"/>
          <w:szCs w:val="28"/>
        </w:rPr>
        <w:lastRenderedPageBreak/>
        <w:t>Освоение певческой традиции на уроках вокального ансамбля</w:t>
      </w:r>
      <w:r w:rsidRPr="00187EF8">
        <w:rPr>
          <w:color w:val="000000"/>
          <w:spacing w:val="8"/>
          <w:sz w:val="28"/>
          <w:szCs w:val="28"/>
        </w:rPr>
        <w:t xml:space="preserve"> не только имеет целью музыкальное воспитание, </w:t>
      </w:r>
      <w:r w:rsidRPr="00187EF8">
        <w:rPr>
          <w:color w:val="000000"/>
          <w:sz w:val="28"/>
          <w:szCs w:val="28"/>
        </w:rPr>
        <w:t xml:space="preserve">обучение принципам народно-песенного творчества, развитие творческих </w:t>
      </w:r>
      <w:r w:rsidRPr="00187EF8">
        <w:rPr>
          <w:color w:val="000000"/>
          <w:spacing w:val="-1"/>
          <w:sz w:val="28"/>
          <w:szCs w:val="28"/>
        </w:rPr>
        <w:t xml:space="preserve">способностей, художественного и эстетического вкуса, но и решает важную </w:t>
      </w:r>
      <w:r w:rsidRPr="00187EF8">
        <w:rPr>
          <w:color w:val="000000"/>
          <w:spacing w:val="1"/>
          <w:sz w:val="28"/>
          <w:szCs w:val="28"/>
        </w:rPr>
        <w:t xml:space="preserve">социально-культурную проблему, имеющую принципиальное значение в </w:t>
      </w:r>
      <w:r w:rsidRPr="00187EF8">
        <w:rPr>
          <w:color w:val="000000"/>
          <w:spacing w:val="12"/>
          <w:sz w:val="28"/>
          <w:szCs w:val="28"/>
        </w:rPr>
        <w:t xml:space="preserve">формировании личности, способной ощущать свою национальную </w:t>
      </w:r>
      <w:r w:rsidRPr="00187EF8">
        <w:rPr>
          <w:color w:val="000000"/>
          <w:spacing w:val="-1"/>
          <w:sz w:val="28"/>
          <w:szCs w:val="28"/>
        </w:rPr>
        <w:t>принадлежность, жить в гармонии с окружающим миром.</w:t>
      </w:r>
    </w:p>
    <w:p w:rsidR="00CA1D87" w:rsidRPr="00187EF8" w:rsidRDefault="00CA1D87" w:rsidP="00CA1D8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87EF8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урс составляет 5</w:t>
      </w:r>
      <w:r w:rsidRPr="00187EF8">
        <w:rPr>
          <w:color w:val="000000"/>
          <w:sz w:val="28"/>
          <w:szCs w:val="28"/>
        </w:rPr>
        <w:t xml:space="preserve"> лет. По освоению учебных задач базовый курс делится на два периода: начальные кл</w:t>
      </w:r>
      <w:r>
        <w:rPr>
          <w:color w:val="000000"/>
          <w:sz w:val="28"/>
          <w:szCs w:val="28"/>
        </w:rPr>
        <w:t>ассы /1-2/ и старшие классы \3-5</w:t>
      </w:r>
      <w:r w:rsidRPr="00187EF8">
        <w:rPr>
          <w:color w:val="000000"/>
          <w:sz w:val="28"/>
          <w:szCs w:val="28"/>
        </w:rPr>
        <w:t>\.</w:t>
      </w:r>
    </w:p>
    <w:p w:rsidR="00CA1D87" w:rsidRPr="00187EF8" w:rsidRDefault="00CA1D87" w:rsidP="00CA1D87">
      <w:pPr>
        <w:shd w:val="clear" w:color="auto" w:fill="FFFFFF"/>
        <w:ind w:firstLine="708"/>
        <w:jc w:val="both"/>
        <w:rPr>
          <w:color w:val="000000"/>
          <w:spacing w:val="-2"/>
          <w:sz w:val="28"/>
          <w:szCs w:val="28"/>
        </w:rPr>
      </w:pPr>
      <w:r w:rsidRPr="00187EF8">
        <w:rPr>
          <w:color w:val="000000"/>
          <w:sz w:val="28"/>
          <w:szCs w:val="28"/>
        </w:rPr>
        <w:t xml:space="preserve">По освоению учебных задач курс условно делится на </w:t>
      </w:r>
      <w:r>
        <w:rPr>
          <w:color w:val="000000"/>
          <w:spacing w:val="-2"/>
          <w:sz w:val="28"/>
          <w:szCs w:val="28"/>
        </w:rPr>
        <w:t>три</w:t>
      </w:r>
      <w:r w:rsidRPr="00187EF8">
        <w:rPr>
          <w:color w:val="000000"/>
          <w:spacing w:val="-2"/>
          <w:sz w:val="28"/>
          <w:szCs w:val="28"/>
        </w:rPr>
        <w:t xml:space="preserve"> периода:</w:t>
      </w:r>
    </w:p>
    <w:p w:rsidR="00CA1D87" w:rsidRPr="00187EF8" w:rsidRDefault="00CA1D87" w:rsidP="00CA1D87">
      <w:pPr>
        <w:numPr>
          <w:ilvl w:val="0"/>
          <w:numId w:val="1"/>
        </w:numPr>
        <w:shd w:val="clear" w:color="auto" w:fill="FFFFFF"/>
        <w:tabs>
          <w:tab w:val="left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(1  класс</w:t>
      </w:r>
      <w:r w:rsidRPr="00187EF8">
        <w:rPr>
          <w:color w:val="000000"/>
          <w:sz w:val="28"/>
          <w:szCs w:val="28"/>
        </w:rPr>
        <w:t xml:space="preserve">)  формирование вокально-певческих навыков,  накопление </w:t>
      </w:r>
      <w:r w:rsidRPr="00187EF8">
        <w:rPr>
          <w:color w:val="000000"/>
          <w:spacing w:val="-1"/>
          <w:sz w:val="28"/>
          <w:szCs w:val="28"/>
        </w:rPr>
        <w:t>интонационного запаса. Изучение и освоение самого простейшего двух</w:t>
      </w:r>
      <w:r>
        <w:rPr>
          <w:color w:val="000000"/>
          <w:spacing w:val="-1"/>
          <w:sz w:val="28"/>
          <w:szCs w:val="28"/>
        </w:rPr>
        <w:t>-</w:t>
      </w:r>
      <w:proofErr w:type="spellStart"/>
      <w:r w:rsidRPr="00187EF8">
        <w:rPr>
          <w:color w:val="000000"/>
          <w:spacing w:val="-1"/>
          <w:sz w:val="28"/>
          <w:szCs w:val="28"/>
        </w:rPr>
        <w:t>голосия</w:t>
      </w:r>
      <w:proofErr w:type="spellEnd"/>
      <w:r w:rsidRPr="00187EF8">
        <w:rPr>
          <w:color w:val="000000"/>
          <w:spacing w:val="-1"/>
          <w:sz w:val="28"/>
          <w:szCs w:val="28"/>
        </w:rPr>
        <w:t xml:space="preserve"> (каноны). </w:t>
      </w:r>
    </w:p>
    <w:p w:rsidR="00CA1D87" w:rsidRPr="00187EF8" w:rsidRDefault="00CA1D87" w:rsidP="00CA1D87">
      <w:pPr>
        <w:numPr>
          <w:ilvl w:val="0"/>
          <w:numId w:val="1"/>
        </w:num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(2-3</w:t>
      </w:r>
      <w:r w:rsidRPr="00187EF8">
        <w:rPr>
          <w:color w:val="000000"/>
          <w:sz w:val="28"/>
          <w:szCs w:val="28"/>
        </w:rPr>
        <w:t xml:space="preserve"> класс) Изучение и освоение более усложненных типов двух</w:t>
      </w:r>
      <w:r>
        <w:rPr>
          <w:color w:val="000000"/>
          <w:sz w:val="28"/>
          <w:szCs w:val="28"/>
        </w:rPr>
        <w:t>-</w:t>
      </w:r>
      <w:proofErr w:type="spellStart"/>
      <w:r w:rsidRPr="00187EF8">
        <w:rPr>
          <w:color w:val="000000"/>
          <w:sz w:val="28"/>
          <w:szCs w:val="28"/>
        </w:rPr>
        <w:t>голосия</w:t>
      </w:r>
      <w:proofErr w:type="spellEnd"/>
      <w:r w:rsidRPr="00187EF8">
        <w:rPr>
          <w:color w:val="000000"/>
          <w:sz w:val="28"/>
          <w:szCs w:val="28"/>
        </w:rPr>
        <w:t xml:space="preserve">. </w:t>
      </w:r>
    </w:p>
    <w:p w:rsidR="00CA1D87" w:rsidRPr="00187EF8" w:rsidRDefault="00CA1D87" w:rsidP="00CA1D87">
      <w:pPr>
        <w:numPr>
          <w:ilvl w:val="0"/>
          <w:numId w:val="1"/>
        </w:num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(4-5</w:t>
      </w:r>
      <w:r w:rsidRPr="00187EF8">
        <w:rPr>
          <w:color w:val="000000"/>
          <w:sz w:val="28"/>
          <w:szCs w:val="28"/>
        </w:rPr>
        <w:t xml:space="preserve"> класс) Изучение и освоение трех, четырех, пяти</w:t>
      </w:r>
      <w:r>
        <w:rPr>
          <w:color w:val="000000"/>
          <w:sz w:val="28"/>
          <w:szCs w:val="28"/>
        </w:rPr>
        <w:t>-</w:t>
      </w:r>
      <w:proofErr w:type="spellStart"/>
      <w:r w:rsidRPr="00187EF8">
        <w:rPr>
          <w:color w:val="000000"/>
          <w:sz w:val="28"/>
          <w:szCs w:val="28"/>
        </w:rPr>
        <w:t>голосия</w:t>
      </w:r>
      <w:proofErr w:type="spellEnd"/>
      <w:r w:rsidRPr="00187EF8">
        <w:rPr>
          <w:color w:val="000000"/>
          <w:sz w:val="28"/>
          <w:szCs w:val="28"/>
        </w:rPr>
        <w:t xml:space="preserve">. </w:t>
      </w:r>
    </w:p>
    <w:p w:rsidR="00CA1D87" w:rsidRPr="00F470ED" w:rsidRDefault="00CA1D87" w:rsidP="00CA1D87">
      <w:p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  <w:r w:rsidRPr="00187EF8">
        <w:rPr>
          <w:color w:val="000000"/>
          <w:sz w:val="28"/>
          <w:szCs w:val="28"/>
        </w:rPr>
        <w:t>Изучение и освоение элементарных навыков импровизации.</w:t>
      </w:r>
    </w:p>
    <w:p w:rsidR="008F3FFE" w:rsidRDefault="008F3FFE" w:rsidP="00CA1D87">
      <w:p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  <w:r w:rsidRPr="00F470ED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Срок реализации программы 5 лет.</w:t>
      </w:r>
    </w:p>
    <w:p w:rsidR="008F3FFE" w:rsidRDefault="008F3FFE" w:rsidP="00CA1D87">
      <w:p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Аудиторная нагрузка 2 часа в неделю.</w:t>
      </w:r>
    </w:p>
    <w:p w:rsidR="008F3FFE" w:rsidRDefault="008F3FFE" w:rsidP="00CA1D87">
      <w:p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F470ED">
        <w:rPr>
          <w:sz w:val="28"/>
          <w:szCs w:val="28"/>
        </w:rPr>
        <w:t xml:space="preserve">Объем учебного времени составляет </w:t>
      </w:r>
      <w:r w:rsidR="00F96E22">
        <w:rPr>
          <w:color w:val="000000"/>
          <w:sz w:val="28"/>
          <w:szCs w:val="28"/>
          <w:lang w:val="en-US"/>
        </w:rPr>
        <w:t>350</w:t>
      </w:r>
      <w:bookmarkStart w:id="0" w:name="_GoBack"/>
      <w:bookmarkEnd w:id="0"/>
      <w:r>
        <w:rPr>
          <w:color w:val="000000"/>
          <w:sz w:val="28"/>
          <w:szCs w:val="28"/>
        </w:rPr>
        <w:t xml:space="preserve"> часов.</w:t>
      </w:r>
    </w:p>
    <w:p w:rsidR="008F3FFE" w:rsidRPr="008F3FFE" w:rsidRDefault="008F3FFE" w:rsidP="008F3FFE">
      <w:p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Результатом освоения программы по учебному предмету «Вокальный ансамбль» является приобретение учащимися следующих знаний, умений и навыков: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навыков исполнения музыкальных произведений (сольное исполнение, ансамблевое исполнение);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умений использовать выразительные средства для создания художественного образа;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умений самостоятельно разучивать музыкальные произведения  различных жанров и стилей;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знаний основ музыкальной грамоты;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знаний основных средств выразительности, используемых в  музыкальном искусстве;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знаний  наиболее употребляемой музыкальной терминологии;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навыков публичных выступлений;</w:t>
      </w:r>
    </w:p>
    <w:p w:rsidR="008F3FFE" w:rsidRPr="008F3FFE" w:rsidRDefault="008F3FFE" w:rsidP="008F3FFE">
      <w:pPr>
        <w:numPr>
          <w:ilvl w:val="0"/>
          <w:numId w:val="2"/>
        </w:numPr>
        <w:shd w:val="clear" w:color="auto" w:fill="FFFFFF"/>
        <w:jc w:val="both"/>
        <w:rPr>
          <w:spacing w:val="1"/>
          <w:sz w:val="28"/>
          <w:szCs w:val="28"/>
        </w:rPr>
      </w:pPr>
      <w:r w:rsidRPr="008F3FFE">
        <w:rPr>
          <w:spacing w:val="1"/>
          <w:sz w:val="28"/>
          <w:szCs w:val="28"/>
        </w:rPr>
        <w:t>навыков общения с аудиторией в условиях музыкально-просветительской деятельности образовательной организации.</w:t>
      </w:r>
    </w:p>
    <w:p w:rsidR="008F3FFE" w:rsidRPr="00E33BE3" w:rsidRDefault="008F3FFE" w:rsidP="008F3FFE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33BE3">
        <w:rPr>
          <w:sz w:val="28"/>
          <w:szCs w:val="28"/>
        </w:rPr>
        <w:t xml:space="preserve">         Основными видами контроля успеваемости являются:</w:t>
      </w:r>
    </w:p>
    <w:p w:rsidR="008F3FFE" w:rsidRPr="00E33BE3" w:rsidRDefault="008F3FFE" w:rsidP="008F3FF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E33BE3">
        <w:rPr>
          <w:sz w:val="28"/>
          <w:szCs w:val="28"/>
        </w:rPr>
        <w:t>- текущий контроль успеваемости</w:t>
      </w:r>
    </w:p>
    <w:p w:rsidR="008F3FFE" w:rsidRPr="00E33BE3" w:rsidRDefault="008F3FFE" w:rsidP="008F3FF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E33BE3">
        <w:rPr>
          <w:sz w:val="28"/>
          <w:szCs w:val="28"/>
        </w:rPr>
        <w:t>- промежуточная аттестация</w:t>
      </w:r>
    </w:p>
    <w:p w:rsidR="008F3FFE" w:rsidRPr="00E33BE3" w:rsidRDefault="008F3FFE" w:rsidP="008F3FF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E33BE3">
        <w:rPr>
          <w:sz w:val="28"/>
          <w:szCs w:val="28"/>
        </w:rPr>
        <w:t>- итоговая аттестация</w:t>
      </w:r>
    </w:p>
    <w:p w:rsidR="008F3FFE" w:rsidRPr="00E33BE3" w:rsidRDefault="008F3FFE" w:rsidP="008F3FFE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F3FFE" w:rsidRPr="00181133" w:rsidRDefault="008F3FFE" w:rsidP="008F3FFE">
      <w:pPr>
        <w:ind w:firstLine="709"/>
        <w:rPr>
          <w:sz w:val="28"/>
          <w:szCs w:val="28"/>
        </w:rPr>
      </w:pPr>
    </w:p>
    <w:p w:rsidR="008F3FFE" w:rsidRPr="008F3FFE" w:rsidRDefault="008F3FFE" w:rsidP="00CA1D87">
      <w:p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</w:p>
    <w:p w:rsidR="00CA1D87" w:rsidRPr="00187EF8" w:rsidRDefault="00CA1D87" w:rsidP="00CA1D87">
      <w:pPr>
        <w:jc w:val="both"/>
        <w:rPr>
          <w:b/>
          <w:i/>
          <w:iCs/>
          <w:color w:val="000000"/>
          <w:sz w:val="28"/>
          <w:szCs w:val="28"/>
        </w:rPr>
      </w:pPr>
    </w:p>
    <w:p w:rsidR="006D3E98" w:rsidRDefault="006D3E98"/>
    <w:sectPr w:rsidR="006D3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44315"/>
    <w:multiLevelType w:val="singleLevel"/>
    <w:tmpl w:val="5D342434"/>
    <w:lvl w:ilvl="0">
      <w:start w:val="1"/>
      <w:numFmt w:val="decimal"/>
      <w:lvlText w:val="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">
    <w:nsid w:val="5FE23380"/>
    <w:multiLevelType w:val="hybridMultilevel"/>
    <w:tmpl w:val="E130AE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441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6F"/>
    <w:rsid w:val="006D3E98"/>
    <w:rsid w:val="006E0A6F"/>
    <w:rsid w:val="008F3FFE"/>
    <w:rsid w:val="00CA1D87"/>
    <w:rsid w:val="00F470ED"/>
    <w:rsid w:val="00F9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2021-08-05T16:41:00Z</dcterms:created>
  <dcterms:modified xsi:type="dcterms:W3CDTF">2021-08-06T13:00:00Z</dcterms:modified>
</cp:coreProperties>
</file>